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54A03C1" w:rsidR="00AE0397" w:rsidRDefault="003F04A0">
      <w:pPr>
        <w:spacing w:line="360" w:lineRule="auto"/>
      </w:pPr>
      <w:r w:rsidRPr="003F04A0">
        <w:rPr>
          <w:noProof/>
          <w:lang w:val="en-GB"/>
        </w:rPr>
        <w:drawing>
          <wp:inline distT="0" distB="0" distL="0" distR="0" wp14:anchorId="34CF8FB8" wp14:editId="2982B5AC">
            <wp:extent cx="1333500" cy="942859"/>
            <wp:effectExtent l="0" t="0" r="0" b="0"/>
            <wp:docPr id="1" name="Picture 1" descr="C:\Users\Bell Family\Desktop\Data Backup\Matt bell\Sharon\Documents\Matt\Woolwich Print Fair\Images\Print Fair logo (bl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 Family\Desktop\Data Backup\Matt bell\Sharon\Documents\Matt\Woolwich Print Fair\Images\Print Fair logo (black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70" cy="9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2DC">
        <w:tab/>
      </w:r>
      <w:r w:rsidR="001432DC">
        <w:tab/>
      </w:r>
      <w:r w:rsidR="001432DC">
        <w:tab/>
      </w:r>
      <w:r w:rsidR="001432DC">
        <w:tab/>
      </w:r>
      <w:r w:rsidR="001432DC">
        <w:tab/>
      </w:r>
      <w:r w:rsidR="00870BF7">
        <w:tab/>
      </w:r>
      <w:r w:rsidR="001432DC">
        <w:tab/>
      </w:r>
      <w:r w:rsidR="00870BF7" w:rsidRPr="00870BF7">
        <w:rPr>
          <w:noProof/>
          <w:lang w:val="en-GB"/>
        </w:rPr>
        <w:drawing>
          <wp:inline distT="0" distB="0" distL="0" distR="0" wp14:anchorId="50F2F3E3" wp14:editId="2F50ADFB">
            <wp:extent cx="1550198" cy="1034415"/>
            <wp:effectExtent l="0" t="0" r="0" b="0"/>
            <wp:docPr id="5" name="Picture 5" descr="C:\Users\Bell Family\Desktop\Data Backup\Matt bell\Sharon\Documents\Matt\Woolwich Print Fair\Schools\Young Printmakers Prize\Comms\YLPP LOGO (black out of white) smalles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 Family\Desktop\Data Backup\Matt bell\Sharon\Documents\Matt\Woolwich Print Fair\Schools\Young Printmakers Prize\Comms\YLPP LOGO (black out of white) smallest 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11" cy="10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5929" w14:textId="77777777" w:rsidR="003F04A0" w:rsidRDefault="003F04A0">
      <w:pPr>
        <w:spacing w:line="360" w:lineRule="auto"/>
      </w:pPr>
    </w:p>
    <w:p w14:paraId="54AFE57C" w14:textId="2696E41D" w:rsidR="004768AE" w:rsidRDefault="00205517" w:rsidP="001634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Poplar </w:t>
      </w:r>
      <w:r w:rsidR="00703AA8">
        <w:rPr>
          <w:sz w:val="32"/>
          <w:szCs w:val="32"/>
        </w:rPr>
        <w:t>pupil</w:t>
      </w:r>
      <w:r w:rsidR="004768AE">
        <w:rPr>
          <w:sz w:val="32"/>
          <w:szCs w:val="32"/>
        </w:rPr>
        <w:t>, aged 1</w:t>
      </w:r>
      <w:r w:rsidR="00045CA2">
        <w:rPr>
          <w:sz w:val="32"/>
          <w:szCs w:val="32"/>
        </w:rPr>
        <w:t>0</w:t>
      </w:r>
      <w:r w:rsidR="004768AE">
        <w:rPr>
          <w:sz w:val="32"/>
          <w:szCs w:val="32"/>
        </w:rPr>
        <w:t xml:space="preserve">, wins London climate art prize </w:t>
      </w:r>
    </w:p>
    <w:p w14:paraId="0EB1191F" w14:textId="15A6444C" w:rsidR="00BE1F01" w:rsidRPr="008C629A" w:rsidRDefault="0032649E" w:rsidP="00163495">
      <w:pPr>
        <w:spacing w:line="360" w:lineRule="auto"/>
        <w:rPr>
          <w:sz w:val="32"/>
          <w:szCs w:val="32"/>
        </w:rPr>
      </w:pPr>
      <w:r w:rsidRPr="008C629A">
        <w:rPr>
          <w:u w:val="single"/>
        </w:rPr>
        <w:t xml:space="preserve">Press release (embargoed until </w:t>
      </w:r>
      <w:r w:rsidR="0013778A">
        <w:rPr>
          <w:u w:val="single"/>
        </w:rPr>
        <w:t xml:space="preserve">00.00 Thursday 03 </w:t>
      </w:r>
      <w:r w:rsidR="004768AE">
        <w:rPr>
          <w:u w:val="single"/>
        </w:rPr>
        <w:t xml:space="preserve">November </w:t>
      </w:r>
      <w:r>
        <w:rPr>
          <w:u w:val="single"/>
        </w:rPr>
        <w:t>202</w:t>
      </w:r>
      <w:r w:rsidR="0013778A">
        <w:rPr>
          <w:u w:val="single"/>
        </w:rPr>
        <w:t>2</w:t>
      </w:r>
      <w:r w:rsidRPr="008C629A">
        <w:rPr>
          <w:u w:val="single"/>
        </w:rPr>
        <w:t>)</w:t>
      </w:r>
    </w:p>
    <w:p w14:paraId="449B0C31" w14:textId="77777777" w:rsidR="00703DB1" w:rsidRDefault="00703DB1" w:rsidP="00703DB1">
      <w:pPr>
        <w:spacing w:line="360" w:lineRule="auto"/>
        <w:rPr>
          <w:color w:val="000000"/>
          <w:shd w:val="clear" w:color="auto" w:fill="FFFFFF"/>
        </w:rPr>
      </w:pPr>
    </w:p>
    <w:p w14:paraId="5DDB4B53" w14:textId="27AB20DE" w:rsidR="00703AA8" w:rsidRDefault="00703AA8" w:rsidP="00703DB1">
      <w:pPr>
        <w:spacing w:line="360" w:lineRule="auto"/>
        <w:rPr>
          <w:color w:val="000000"/>
          <w:shd w:val="clear" w:color="auto" w:fill="FFFFFF"/>
        </w:rPr>
      </w:pPr>
      <w:r w:rsidRPr="00205517">
        <w:rPr>
          <w:color w:val="000000"/>
          <w:shd w:val="clear" w:color="auto" w:fill="FFFFFF"/>
        </w:rPr>
        <w:t xml:space="preserve">A pupil aged </w:t>
      </w:r>
      <w:r w:rsidR="00FB49BF">
        <w:rPr>
          <w:color w:val="000000"/>
          <w:shd w:val="clear" w:color="auto" w:fill="FFFFFF"/>
        </w:rPr>
        <w:t xml:space="preserve">just </w:t>
      </w:r>
      <w:r w:rsidRPr="00205517">
        <w:rPr>
          <w:color w:val="000000"/>
          <w:shd w:val="clear" w:color="auto" w:fill="FFFFFF"/>
        </w:rPr>
        <w:t>1</w:t>
      </w:r>
      <w:r w:rsidR="00045CA2" w:rsidRPr="00205517">
        <w:rPr>
          <w:color w:val="000000"/>
          <w:shd w:val="clear" w:color="auto" w:fill="FFFFFF"/>
        </w:rPr>
        <w:t>0</w:t>
      </w:r>
      <w:r w:rsidRPr="00205517">
        <w:rPr>
          <w:color w:val="000000"/>
          <w:shd w:val="clear" w:color="auto" w:fill="FFFFFF"/>
        </w:rPr>
        <w:t xml:space="preserve"> from </w:t>
      </w:r>
      <w:r w:rsidR="00205517" w:rsidRPr="00205517">
        <w:rPr>
          <w:color w:val="000000"/>
          <w:shd w:val="clear" w:color="auto" w:fill="FFFFFF"/>
        </w:rPr>
        <w:t>Poplar</w:t>
      </w:r>
      <w:r w:rsidR="00205517"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has beaten off competition from </w:t>
      </w:r>
      <w:r w:rsidR="00A53AA9">
        <w:rPr>
          <w:color w:val="000000"/>
          <w:shd w:val="clear" w:color="auto" w:fill="FFFFFF"/>
        </w:rPr>
        <w:t xml:space="preserve">over </w:t>
      </w:r>
      <w:r w:rsidR="0013778A">
        <w:rPr>
          <w:color w:val="000000"/>
          <w:shd w:val="clear" w:color="auto" w:fill="FFFFFF"/>
        </w:rPr>
        <w:t xml:space="preserve">1,300 </w:t>
      </w:r>
      <w:r w:rsidR="00703DB1">
        <w:rPr>
          <w:color w:val="000000"/>
          <w:shd w:val="clear" w:color="auto" w:fill="FFFFFF"/>
        </w:rPr>
        <w:t xml:space="preserve">young </w:t>
      </w:r>
      <w:r>
        <w:rPr>
          <w:color w:val="000000"/>
          <w:shd w:val="clear" w:color="auto" w:fill="FFFFFF"/>
        </w:rPr>
        <w:t xml:space="preserve">artists to win this year’s Young London Print Prize. </w:t>
      </w:r>
    </w:p>
    <w:p w14:paraId="413844C6" w14:textId="77777777" w:rsidR="00703AA8" w:rsidRDefault="00703AA8" w:rsidP="00703DB1">
      <w:pPr>
        <w:spacing w:line="360" w:lineRule="auto"/>
        <w:rPr>
          <w:color w:val="000000"/>
          <w:shd w:val="clear" w:color="auto" w:fill="FFFFFF"/>
        </w:rPr>
      </w:pPr>
    </w:p>
    <w:p w14:paraId="1BD8DB3B" w14:textId="7A97CF75" w:rsidR="005A080A" w:rsidRDefault="00527842" w:rsidP="00703DB1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As world leaders gather for </w:t>
      </w:r>
      <w:r w:rsidR="00AC7025">
        <w:rPr>
          <w:color w:val="000000"/>
          <w:shd w:val="clear" w:color="auto" w:fill="FFFFFF"/>
        </w:rPr>
        <w:t xml:space="preserve">the UN climate summit </w:t>
      </w:r>
      <w:r w:rsidR="002411F3">
        <w:rPr>
          <w:color w:val="000000"/>
          <w:shd w:val="clear" w:color="auto" w:fill="FFFFFF"/>
        </w:rPr>
        <w:t xml:space="preserve">in </w:t>
      </w:r>
      <w:r w:rsidR="0013778A">
        <w:rPr>
          <w:color w:val="000000"/>
          <w:shd w:val="clear" w:color="auto" w:fill="FFFFFF"/>
        </w:rPr>
        <w:t>Egypt,</w:t>
      </w:r>
      <w:r w:rsidR="00703AA8">
        <w:rPr>
          <w:color w:val="000000"/>
          <w:shd w:val="clear" w:color="auto" w:fill="FFFFFF"/>
        </w:rPr>
        <w:t xml:space="preserve"> </w:t>
      </w:r>
      <w:r w:rsidR="00163731">
        <w:rPr>
          <w:color w:val="000000"/>
          <w:shd w:val="clear" w:color="auto" w:fill="FFFFFF"/>
        </w:rPr>
        <w:t>y</w:t>
      </w:r>
      <w:r w:rsidR="00703AA8">
        <w:rPr>
          <w:color w:val="000000"/>
          <w:shd w:val="clear" w:color="auto" w:fill="FFFFFF"/>
        </w:rPr>
        <w:t xml:space="preserve">oung </w:t>
      </w:r>
      <w:r w:rsidR="00163731">
        <w:rPr>
          <w:color w:val="000000"/>
          <w:shd w:val="clear" w:color="auto" w:fill="FFFFFF"/>
        </w:rPr>
        <w:t xml:space="preserve">people from across London </w:t>
      </w:r>
      <w:r w:rsidR="00710FE2">
        <w:rPr>
          <w:color w:val="000000"/>
          <w:shd w:val="clear" w:color="auto" w:fill="FFFFFF"/>
        </w:rPr>
        <w:t xml:space="preserve">have been </w:t>
      </w:r>
      <w:r w:rsidR="002411F3">
        <w:rPr>
          <w:color w:val="000000"/>
          <w:shd w:val="clear" w:color="auto" w:fill="FFFFFF"/>
        </w:rPr>
        <w:t xml:space="preserve">invited to </w:t>
      </w:r>
      <w:r w:rsidR="00703DB1">
        <w:rPr>
          <w:color w:val="000000"/>
          <w:shd w:val="clear" w:color="auto" w:fill="FFFFFF"/>
        </w:rPr>
        <w:t xml:space="preserve">express their </w:t>
      </w:r>
      <w:r w:rsidR="00163731">
        <w:rPr>
          <w:color w:val="000000"/>
          <w:shd w:val="clear" w:color="auto" w:fill="FFFFFF"/>
        </w:rPr>
        <w:t xml:space="preserve">own </w:t>
      </w:r>
      <w:r w:rsidR="00FB49BF">
        <w:rPr>
          <w:color w:val="000000"/>
          <w:shd w:val="clear" w:color="auto" w:fill="FFFFFF"/>
        </w:rPr>
        <w:t xml:space="preserve">artistic </w:t>
      </w:r>
      <w:r w:rsidR="00163731">
        <w:rPr>
          <w:color w:val="000000"/>
          <w:shd w:val="clear" w:color="auto" w:fill="FFFFFF"/>
        </w:rPr>
        <w:t>response to the climate crisis</w:t>
      </w:r>
      <w:r w:rsidR="00FB49BF">
        <w:rPr>
          <w:color w:val="000000"/>
          <w:shd w:val="clear" w:color="auto" w:fill="FFFFFF"/>
        </w:rPr>
        <w:t xml:space="preserve">. </w:t>
      </w:r>
      <w:r w:rsidR="00163731">
        <w:rPr>
          <w:color w:val="000000"/>
          <w:shd w:val="clear" w:color="auto" w:fill="FFFFFF"/>
        </w:rPr>
        <w:t xml:space="preserve">The winning entry by </w:t>
      </w:r>
      <w:r w:rsidR="00C843B9">
        <w:rPr>
          <w:color w:val="000000"/>
          <w:shd w:val="clear" w:color="auto" w:fill="FFFFFF"/>
        </w:rPr>
        <w:t>Sara Ahmed, a Year 6 pupil from Mayflower Primary School</w:t>
      </w:r>
      <w:r w:rsidR="002146CD">
        <w:rPr>
          <w:color w:val="000000"/>
          <w:shd w:val="clear" w:color="auto" w:fill="FFFFFF"/>
        </w:rPr>
        <w:t xml:space="preserve"> in Tower </w:t>
      </w:r>
      <w:r w:rsidR="002146CD" w:rsidRPr="00FB49BF">
        <w:rPr>
          <w:color w:val="000000"/>
          <w:shd w:val="clear" w:color="auto" w:fill="FFFFFF"/>
        </w:rPr>
        <w:t xml:space="preserve">Hamlets, </w:t>
      </w:r>
      <w:r w:rsidR="00FB49BF">
        <w:rPr>
          <w:color w:val="000000"/>
          <w:shd w:val="clear" w:color="auto" w:fill="FFFFFF"/>
        </w:rPr>
        <w:t xml:space="preserve">depicts a single plastic bottle floating in the ocean. It was made using clay and ink with a technique called relief printing, and </w:t>
      </w:r>
      <w:r w:rsidR="00163731">
        <w:rPr>
          <w:color w:val="000000"/>
          <w:shd w:val="clear" w:color="auto" w:fill="FFFFFF"/>
        </w:rPr>
        <w:t xml:space="preserve">chosen by a group of </w:t>
      </w:r>
      <w:r w:rsidR="00FB49BF">
        <w:rPr>
          <w:color w:val="000000"/>
          <w:shd w:val="clear" w:color="auto" w:fill="FFFFFF"/>
        </w:rPr>
        <w:t xml:space="preserve">seventeen year old </w:t>
      </w:r>
      <w:r w:rsidR="00163731">
        <w:rPr>
          <w:color w:val="000000"/>
          <w:shd w:val="clear" w:color="auto" w:fill="FFFFFF"/>
        </w:rPr>
        <w:t xml:space="preserve">students </w:t>
      </w:r>
      <w:r w:rsidR="005A080A">
        <w:rPr>
          <w:color w:val="000000"/>
          <w:shd w:val="clear" w:color="auto" w:fill="FFFFFF"/>
        </w:rPr>
        <w:t xml:space="preserve">who judged </w:t>
      </w:r>
      <w:r w:rsidR="002411F3">
        <w:rPr>
          <w:color w:val="000000"/>
          <w:shd w:val="clear" w:color="auto" w:fill="FFFFFF"/>
        </w:rPr>
        <w:t>all the</w:t>
      </w:r>
      <w:r w:rsidR="005A080A">
        <w:rPr>
          <w:color w:val="000000"/>
          <w:shd w:val="clear" w:color="auto" w:fill="FFFFFF"/>
        </w:rPr>
        <w:t xml:space="preserve"> submissions. </w:t>
      </w:r>
    </w:p>
    <w:p w14:paraId="2B037B3B" w14:textId="77777777" w:rsidR="00996044" w:rsidRPr="00996044" w:rsidRDefault="00996044" w:rsidP="00703DB1">
      <w:pPr>
        <w:spacing w:line="360" w:lineRule="auto"/>
        <w:rPr>
          <w:i/>
          <w:color w:val="000000"/>
          <w:shd w:val="clear" w:color="auto" w:fill="FFFFFF"/>
        </w:rPr>
      </w:pPr>
    </w:p>
    <w:p w14:paraId="2669B8B3" w14:textId="78873ED5" w:rsidR="00CB1DAD" w:rsidRDefault="00CB1DAD" w:rsidP="00703DB1">
      <w:pPr>
        <w:spacing w:line="360" w:lineRule="auto"/>
        <w:rPr>
          <w:color w:val="000000" w:themeColor="text1"/>
          <w:shd w:val="clear" w:color="auto" w:fill="FFFFFF"/>
        </w:rPr>
      </w:pPr>
      <w:r w:rsidRPr="00CB1DAD">
        <w:rPr>
          <w:color w:val="000000" w:themeColor="text1"/>
          <w:shd w:val="clear" w:color="auto" w:fill="FFFFFF"/>
        </w:rPr>
        <w:t xml:space="preserve">The second prize was scooped </w:t>
      </w:r>
      <w:r w:rsidR="00996044" w:rsidRPr="00CB1DAD">
        <w:rPr>
          <w:color w:val="000000" w:themeColor="text1"/>
          <w:shd w:val="clear" w:color="auto" w:fill="FFFFFF"/>
        </w:rPr>
        <w:t xml:space="preserve">by </w:t>
      </w:r>
      <w:proofErr w:type="spellStart"/>
      <w:r w:rsidRPr="00CB1DAD">
        <w:rPr>
          <w:color w:val="000000" w:themeColor="text1"/>
          <w:shd w:val="clear" w:color="auto" w:fill="FFFFFF"/>
        </w:rPr>
        <w:t>Deimantas</w:t>
      </w:r>
      <w:proofErr w:type="spellEnd"/>
      <w:r w:rsidRPr="00CB1DAD">
        <w:rPr>
          <w:color w:val="000000" w:themeColor="text1"/>
          <w:shd w:val="clear" w:color="auto" w:fill="FFFFFF"/>
        </w:rPr>
        <w:t xml:space="preserve"> </w:t>
      </w:r>
      <w:proofErr w:type="spellStart"/>
      <w:r w:rsidRPr="00CB1DAD">
        <w:rPr>
          <w:color w:val="000000" w:themeColor="text1"/>
          <w:shd w:val="clear" w:color="auto" w:fill="FFFFFF"/>
        </w:rPr>
        <w:t>Pocuis</w:t>
      </w:r>
      <w:proofErr w:type="spellEnd"/>
      <w:r w:rsidRPr="00CB1DAD">
        <w:rPr>
          <w:color w:val="000000" w:themeColor="text1"/>
          <w:shd w:val="clear" w:color="auto" w:fill="FFFFFF"/>
        </w:rPr>
        <w:t xml:space="preserve"> fr</w:t>
      </w:r>
      <w:r w:rsidR="00996044" w:rsidRPr="00CB1DAD">
        <w:rPr>
          <w:color w:val="000000" w:themeColor="text1"/>
          <w:shd w:val="clear" w:color="auto" w:fill="FFFFFF"/>
        </w:rPr>
        <w:t xml:space="preserve">om </w:t>
      </w:r>
      <w:r w:rsidRPr="00CB1DAD">
        <w:rPr>
          <w:color w:val="000000" w:themeColor="text1"/>
          <w:shd w:val="clear" w:color="auto" w:fill="FFFFFF"/>
        </w:rPr>
        <w:t xml:space="preserve">Discovery Primary School in </w:t>
      </w:r>
      <w:proofErr w:type="spellStart"/>
      <w:r w:rsidRPr="00CB1DAD">
        <w:rPr>
          <w:color w:val="000000" w:themeColor="text1"/>
          <w:shd w:val="clear" w:color="auto" w:fill="FFFFFF"/>
        </w:rPr>
        <w:t>Thamesmead</w:t>
      </w:r>
      <w:proofErr w:type="spellEnd"/>
      <w:r w:rsidRPr="00CB1DAD">
        <w:rPr>
          <w:color w:val="000000" w:themeColor="text1"/>
          <w:shd w:val="clear" w:color="auto" w:fill="FFFFFF"/>
        </w:rPr>
        <w:t xml:space="preserve"> </w:t>
      </w:r>
      <w:r w:rsidR="00FB49BF">
        <w:rPr>
          <w:color w:val="000000" w:themeColor="text1"/>
          <w:shd w:val="clear" w:color="auto" w:fill="FFFFFF"/>
        </w:rPr>
        <w:t xml:space="preserve">for his striking print of a </w:t>
      </w:r>
      <w:r w:rsidR="00344DA2">
        <w:rPr>
          <w:color w:val="000000" w:themeColor="text1"/>
          <w:shd w:val="clear" w:color="auto" w:fill="FFFFFF"/>
        </w:rPr>
        <w:t>Hawksbill tu</w:t>
      </w:r>
      <w:r w:rsidR="00FB49BF">
        <w:rPr>
          <w:color w:val="000000" w:themeColor="text1"/>
          <w:shd w:val="clear" w:color="auto" w:fill="FFFFFF"/>
        </w:rPr>
        <w:t xml:space="preserve">rtle </w:t>
      </w:r>
      <w:r w:rsidR="00996044" w:rsidRPr="00CB1DAD">
        <w:rPr>
          <w:color w:val="000000" w:themeColor="text1"/>
          <w:shd w:val="clear" w:color="auto" w:fill="FFFFFF"/>
        </w:rPr>
        <w:t xml:space="preserve">and third prize by </w:t>
      </w:r>
      <w:proofErr w:type="spellStart"/>
      <w:r w:rsidRPr="00CB1DAD">
        <w:rPr>
          <w:color w:val="000000" w:themeColor="text1"/>
          <w:shd w:val="clear" w:color="auto" w:fill="FFFFFF"/>
        </w:rPr>
        <w:t>Prithvi</w:t>
      </w:r>
      <w:proofErr w:type="spellEnd"/>
      <w:r w:rsidRPr="00CB1DAD">
        <w:rPr>
          <w:color w:val="000000" w:themeColor="text1"/>
          <w:shd w:val="clear" w:color="auto" w:fill="FFFFFF"/>
        </w:rPr>
        <w:t xml:space="preserve"> Anish, </w:t>
      </w:r>
      <w:r w:rsidR="00FB49BF">
        <w:rPr>
          <w:color w:val="000000" w:themeColor="text1"/>
          <w:shd w:val="clear" w:color="auto" w:fill="FFFFFF"/>
        </w:rPr>
        <w:t xml:space="preserve">a pupil at </w:t>
      </w:r>
      <w:proofErr w:type="spellStart"/>
      <w:r w:rsidRPr="00CB1DAD">
        <w:rPr>
          <w:color w:val="000000" w:themeColor="text1"/>
          <w:shd w:val="clear" w:color="auto" w:fill="FFFFFF"/>
        </w:rPr>
        <w:t>Foxfield</w:t>
      </w:r>
      <w:proofErr w:type="spellEnd"/>
      <w:r w:rsidRPr="00CB1DAD">
        <w:rPr>
          <w:color w:val="000000" w:themeColor="text1"/>
          <w:shd w:val="clear" w:color="auto" w:fill="FFFFFF"/>
        </w:rPr>
        <w:t xml:space="preserve"> Primary School</w:t>
      </w:r>
      <w:r w:rsidR="00FB49BF">
        <w:rPr>
          <w:color w:val="000000" w:themeColor="text1"/>
          <w:shd w:val="clear" w:color="auto" w:fill="FFFFFF"/>
        </w:rPr>
        <w:t xml:space="preserve"> in Woolwich, for her </w:t>
      </w:r>
      <w:r w:rsidR="00232EE0">
        <w:rPr>
          <w:color w:val="000000" w:themeColor="text1"/>
          <w:shd w:val="clear" w:color="auto" w:fill="FFFFFF"/>
        </w:rPr>
        <w:t xml:space="preserve">beautiful abstract </w:t>
      </w:r>
      <w:proofErr w:type="spellStart"/>
      <w:r w:rsidR="00232EE0">
        <w:rPr>
          <w:color w:val="000000" w:themeColor="text1"/>
          <w:shd w:val="clear" w:color="auto" w:fill="FFFFFF"/>
        </w:rPr>
        <w:t>monoprint</w:t>
      </w:r>
      <w:proofErr w:type="spellEnd"/>
      <w:r w:rsidR="00232EE0">
        <w:rPr>
          <w:color w:val="000000" w:themeColor="text1"/>
          <w:shd w:val="clear" w:color="auto" w:fill="FFFFFF"/>
        </w:rPr>
        <w:t xml:space="preserve"> entitled ‘The Sinking Ship’. </w:t>
      </w:r>
      <w:r w:rsidR="00FB49BF">
        <w:rPr>
          <w:color w:val="000000" w:themeColor="text1"/>
          <w:shd w:val="clear" w:color="auto" w:fill="FFFFFF"/>
        </w:rPr>
        <w:t xml:space="preserve"> </w:t>
      </w:r>
    </w:p>
    <w:p w14:paraId="572752C9" w14:textId="77777777" w:rsidR="00BC3EBB" w:rsidRDefault="00BC3EBB" w:rsidP="00703DB1">
      <w:pPr>
        <w:spacing w:line="360" w:lineRule="auto"/>
        <w:rPr>
          <w:color w:val="000000" w:themeColor="text1"/>
          <w:shd w:val="clear" w:color="auto" w:fill="FFFFFF"/>
        </w:rPr>
      </w:pPr>
    </w:p>
    <w:p w14:paraId="1A9FC57C" w14:textId="1F51B916" w:rsidR="00BC3EBB" w:rsidRPr="004E1BBE" w:rsidRDefault="00B1469C" w:rsidP="00703DB1">
      <w:pPr>
        <w:spacing w:line="360" w:lineRule="auto"/>
        <w:rPr>
          <w:color w:val="000000" w:themeColor="text1"/>
          <w:shd w:val="clear" w:color="auto" w:fill="FFFFFF"/>
        </w:rPr>
      </w:pPr>
      <w:r w:rsidRPr="00B146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7025" w:rsidRPr="00AC702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drawing>
          <wp:inline distT="0" distB="0" distL="0" distR="0" wp14:anchorId="43E58B3D" wp14:editId="63355F17">
            <wp:extent cx="1960542" cy="2107497"/>
            <wp:effectExtent l="2858" t="0" r="4762" b="4763"/>
            <wp:docPr id="3" name="Picture 3" descr="C:\Users\Bell Family\Desktop\Data Backup\Matt bell\Sharon\Documents\Matt\Woolwich Print Fair\YLPP\Programme delivery\Comms\Images &amp; Photography\2022 Winners\Message in a bottle by Sara Ahmed (Mayflower Primary School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 Family\Desktop\Data Backup\Matt bell\Sharon\Documents\Matt\Woolwich Print Fair\YLPP\Programme delivery\Comms\Images &amp; Photography\2022 Winners\Message in a bottle by Sara Ahmed (Mayflower Primary School)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0708" cy="21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EBB" w:rsidRPr="00BC3EBB">
        <w:rPr>
          <w:i/>
          <w:color w:val="000000" w:themeColor="text1"/>
          <w:shd w:val="clear" w:color="auto" w:fill="FFFFFF"/>
        </w:rPr>
        <w:t xml:space="preserve"> </w:t>
      </w:r>
      <w:r>
        <w:rPr>
          <w:i/>
          <w:color w:val="000000" w:themeColor="text1"/>
          <w:shd w:val="clear" w:color="auto" w:fill="FFFFFF"/>
        </w:rPr>
        <w:t xml:space="preserve"> </w:t>
      </w:r>
      <w:r w:rsidR="005846F4">
        <w:rPr>
          <w:i/>
          <w:color w:val="000000" w:themeColor="text1"/>
          <w:shd w:val="clear" w:color="auto" w:fill="FFFFFF"/>
        </w:rPr>
        <w:t xml:space="preserve"> </w:t>
      </w:r>
      <w:r>
        <w:rPr>
          <w:i/>
          <w:color w:val="000000" w:themeColor="text1"/>
          <w:shd w:val="clear" w:color="auto" w:fill="FFFFFF"/>
        </w:rPr>
        <w:t xml:space="preserve"> </w:t>
      </w:r>
      <w:r w:rsidR="004E1BBE" w:rsidRPr="004E1BBE">
        <w:rPr>
          <w:i/>
          <w:noProof/>
          <w:color w:val="000000" w:themeColor="text1"/>
          <w:shd w:val="clear" w:color="auto" w:fill="FFFFFF"/>
          <w:lang w:val="en-GB"/>
        </w:rPr>
        <w:drawing>
          <wp:inline distT="0" distB="0" distL="0" distR="0" wp14:anchorId="3A936E7D" wp14:editId="57DC2BD1">
            <wp:extent cx="1337735" cy="1951990"/>
            <wp:effectExtent l="0" t="0" r="0" b="0"/>
            <wp:docPr id="6" name="Picture 6" descr="C:\Users\Bell Family\Desktop\Data Backup\Matt bell\Sharon\Documents\Matt\Woolwich Print Fair\YLPP\Programme delivery\Comms\Images &amp; Photography\2022 Winners\The Sinking Ship by Privthvi Anish (Foxfield Primary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 Family\Desktop\Data Backup\Matt bell\Sharon\Documents\Matt\Woolwich Print Fair\YLPP\Programme delivery\Comms\Images &amp; Photography\2022 Winners\The Sinking Ship by Privthvi Anish (Foxfield Primary)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20" cy="197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BE">
        <w:rPr>
          <w:i/>
          <w:color w:val="000000" w:themeColor="text1"/>
          <w:shd w:val="clear" w:color="auto" w:fill="FFFFFF"/>
        </w:rPr>
        <w:t xml:space="preserve"> </w:t>
      </w:r>
      <w:r w:rsidR="005846F4">
        <w:rPr>
          <w:i/>
          <w:color w:val="000000" w:themeColor="text1"/>
          <w:shd w:val="clear" w:color="auto" w:fill="FFFFFF"/>
        </w:rPr>
        <w:t xml:space="preserve">  </w:t>
      </w:r>
      <w:r w:rsidR="004227EA">
        <w:rPr>
          <w:i/>
          <w:noProof/>
          <w:color w:val="000000" w:themeColor="text1"/>
          <w:shd w:val="clear" w:color="auto" w:fill="FFFFFF"/>
          <w:lang w:val="en-GB"/>
        </w:rPr>
        <w:t xml:space="preserve"> </w:t>
      </w:r>
      <w:r w:rsidR="00F85C57" w:rsidRPr="00F85C57">
        <w:rPr>
          <w:i/>
          <w:noProof/>
          <w:color w:val="000000" w:themeColor="text1"/>
          <w:shd w:val="clear" w:color="auto" w:fill="FFFFFF"/>
          <w:lang w:val="en-GB"/>
        </w:rPr>
        <w:drawing>
          <wp:inline distT="0" distB="0" distL="0" distR="0" wp14:anchorId="4BDCB9E0" wp14:editId="242EF182">
            <wp:extent cx="1805215" cy="1939086"/>
            <wp:effectExtent l="0" t="0" r="5080" b="4445"/>
            <wp:docPr id="4" name="Picture 4" descr="C:\Users\Bell Family\Desktop\Data Backup\Matt bell\Sharon\Documents\Matt\Woolwich Print Fair\YLPP\Programme delivery\Comms\Images &amp; Photography\2022 Winners\The turtle by Deimotas Pocuis (Discovery Primary Scho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 Family\Desktop\Data Backup\Matt bell\Sharon\Documents\Matt\Woolwich Print Fair\YLPP\Programme delivery\Comms\Images &amp; Photography\2022 Winners\The turtle by Deimotas Pocuis (Discovery Primary Schoo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85" cy="19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EC47" w14:textId="77777777" w:rsidR="005A080A" w:rsidRDefault="005A080A" w:rsidP="00703DB1">
      <w:pPr>
        <w:spacing w:line="360" w:lineRule="auto"/>
        <w:rPr>
          <w:color w:val="000000"/>
          <w:shd w:val="clear" w:color="auto" w:fill="FFFFFF"/>
        </w:rPr>
      </w:pPr>
    </w:p>
    <w:p w14:paraId="70392696" w14:textId="22970568" w:rsidR="005A080A" w:rsidRDefault="005A080A" w:rsidP="005A080A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</w:t>
      </w:r>
      <w:r w:rsidR="004D5E63">
        <w:rPr>
          <w:color w:val="000000"/>
          <w:shd w:val="clear" w:color="auto" w:fill="FFFFFF"/>
        </w:rPr>
        <w:t xml:space="preserve">he </w:t>
      </w:r>
      <w:r w:rsidR="00703DB1">
        <w:rPr>
          <w:color w:val="000000"/>
          <w:shd w:val="clear" w:color="auto" w:fill="FFFFFF"/>
        </w:rPr>
        <w:t>Young London Print Prize</w:t>
      </w:r>
      <w:r>
        <w:rPr>
          <w:color w:val="000000"/>
          <w:shd w:val="clear" w:color="auto" w:fill="FFFFFF"/>
        </w:rPr>
        <w:t xml:space="preserve"> is </w:t>
      </w:r>
      <w:r w:rsidR="004D5E63">
        <w:rPr>
          <w:color w:val="000000"/>
          <w:shd w:val="clear" w:color="auto" w:fill="FFFFFF"/>
        </w:rPr>
        <w:t>a</w:t>
      </w:r>
      <w:r w:rsidR="00703DB1">
        <w:rPr>
          <w:color w:val="000000"/>
          <w:shd w:val="clear" w:color="auto" w:fill="FFFFFF"/>
        </w:rPr>
        <w:t xml:space="preserve"> competition launched during the </w:t>
      </w:r>
      <w:proofErr w:type="spellStart"/>
      <w:r w:rsidR="0013778A">
        <w:rPr>
          <w:color w:val="000000"/>
          <w:shd w:val="clear" w:color="auto" w:fill="FFFFFF"/>
        </w:rPr>
        <w:t>Covid</w:t>
      </w:r>
      <w:proofErr w:type="spellEnd"/>
      <w:r w:rsidR="0013778A">
        <w:rPr>
          <w:color w:val="000000"/>
          <w:shd w:val="clear" w:color="auto" w:fill="FFFFFF"/>
        </w:rPr>
        <w:t xml:space="preserve"> </w:t>
      </w:r>
      <w:r w:rsidR="00703DB1">
        <w:rPr>
          <w:color w:val="000000"/>
          <w:shd w:val="clear" w:color="auto" w:fill="FFFFFF"/>
        </w:rPr>
        <w:t>pandemic</w:t>
      </w:r>
      <w:r w:rsidR="00C2081E">
        <w:rPr>
          <w:color w:val="000000"/>
          <w:shd w:val="clear" w:color="auto" w:fill="FFFFFF"/>
        </w:rPr>
        <w:t xml:space="preserve"> which </w:t>
      </w:r>
      <w:r>
        <w:rPr>
          <w:color w:val="000000"/>
          <w:shd w:val="clear" w:color="auto" w:fill="FFFFFF"/>
        </w:rPr>
        <w:t xml:space="preserve">aims to inspire and showcase the work of young artists. </w:t>
      </w:r>
      <w:r w:rsidR="00F85C57">
        <w:rPr>
          <w:color w:val="000000"/>
          <w:shd w:val="clear" w:color="auto" w:fill="FFFFFF"/>
        </w:rPr>
        <w:t>Uniquely, a</w:t>
      </w:r>
      <w:r>
        <w:t>ll the work</w:t>
      </w:r>
      <w:r w:rsidRPr="00777991">
        <w:t xml:space="preserve"> </w:t>
      </w:r>
      <w:r>
        <w:t>is c</w:t>
      </w:r>
      <w:r w:rsidRPr="00777991">
        <w:t>reated</w:t>
      </w:r>
      <w:r w:rsidR="00892D49">
        <w:t xml:space="preserve"> and</w:t>
      </w:r>
      <w:r>
        <w:t xml:space="preserve"> </w:t>
      </w:r>
      <w:r w:rsidRPr="00777991">
        <w:t>judged by young people</w:t>
      </w:r>
      <w:r>
        <w:t xml:space="preserve"> themselves</w:t>
      </w:r>
      <w:r w:rsidRPr="00777991">
        <w:t>.</w:t>
      </w:r>
      <w:r w:rsidR="00000F19">
        <w:t xml:space="preserve"> </w:t>
      </w:r>
      <w:r w:rsidR="0013778A">
        <w:t>1,3</w:t>
      </w:r>
      <w:r w:rsidR="00175786">
        <w:t>11</w:t>
      </w:r>
      <w:r w:rsidR="00000F19">
        <w:t xml:space="preserve"> pupils f</w:t>
      </w:r>
      <w:r w:rsidR="00D145FB">
        <w:t>r</w:t>
      </w:r>
      <w:r w:rsidR="00000F19">
        <w:t>om 2</w:t>
      </w:r>
      <w:r w:rsidR="004730C7">
        <w:t>3</w:t>
      </w:r>
      <w:r w:rsidR="00000F19">
        <w:t xml:space="preserve"> </w:t>
      </w:r>
      <w:r>
        <w:rPr>
          <w:color w:val="000000"/>
          <w:shd w:val="clear" w:color="auto" w:fill="FFFFFF"/>
        </w:rPr>
        <w:t>schools took part this yea</w:t>
      </w:r>
      <w:r w:rsidR="00000F19">
        <w:rPr>
          <w:color w:val="000000"/>
          <w:shd w:val="clear" w:color="auto" w:fill="FFFFFF"/>
        </w:rPr>
        <w:t>r</w:t>
      </w:r>
      <w:r w:rsidR="0001064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</w:p>
    <w:p w14:paraId="59804311" w14:textId="77777777" w:rsidR="005A080A" w:rsidRDefault="005A080A" w:rsidP="00703DB1">
      <w:pPr>
        <w:spacing w:line="360" w:lineRule="auto"/>
        <w:rPr>
          <w:color w:val="000000"/>
          <w:shd w:val="clear" w:color="auto" w:fill="FFFFFF"/>
        </w:rPr>
      </w:pPr>
    </w:p>
    <w:p w14:paraId="47614F40" w14:textId="77777777" w:rsidR="004E1BBE" w:rsidRDefault="004E1BB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7A5B7A6" w14:textId="4EF5D586" w:rsidR="00875212" w:rsidRPr="00391D5B" w:rsidRDefault="00C73E5A" w:rsidP="00875212">
      <w:pPr>
        <w:spacing w:line="360" w:lineRule="auto"/>
        <w:rPr>
          <w:i/>
          <w:color w:val="000000" w:themeColor="text1"/>
          <w:shd w:val="clear" w:color="auto" w:fill="FFFFFF"/>
        </w:rPr>
      </w:pPr>
      <w:r>
        <w:rPr>
          <w:color w:val="000000" w:themeColor="text1"/>
        </w:rPr>
        <w:lastRenderedPageBreak/>
        <w:t xml:space="preserve">Matt Bell, Chair of Woolwich Contemporary Print Fair and Co-Founder of the Young London Print Prize, said: </w:t>
      </w:r>
      <w:r w:rsidR="00875212" w:rsidRPr="00875212">
        <w:rPr>
          <w:color w:val="000000" w:themeColor="text1"/>
        </w:rPr>
        <w:t>“</w:t>
      </w:r>
      <w:r w:rsidR="00D06589">
        <w:rPr>
          <w:i/>
          <w:color w:val="000000" w:themeColor="text1"/>
          <w:shd w:val="clear" w:color="auto" w:fill="FFFFFF"/>
        </w:rPr>
        <w:t>On the eve of COP27, t</w:t>
      </w:r>
      <w:r w:rsidR="00875212" w:rsidRPr="00875212">
        <w:rPr>
          <w:i/>
          <w:color w:val="000000" w:themeColor="text1"/>
          <w:shd w:val="clear" w:color="auto" w:fill="FFFFFF"/>
        </w:rPr>
        <w:t xml:space="preserve">his </w:t>
      </w:r>
      <w:r w:rsidR="00680C83">
        <w:rPr>
          <w:i/>
          <w:color w:val="000000" w:themeColor="text1"/>
          <w:shd w:val="clear" w:color="auto" w:fill="FFFFFF"/>
        </w:rPr>
        <w:t xml:space="preserve">competition shows us </w:t>
      </w:r>
      <w:r w:rsidR="00460FA5">
        <w:rPr>
          <w:i/>
          <w:color w:val="000000" w:themeColor="text1"/>
          <w:shd w:val="clear" w:color="auto" w:fill="FFFFFF"/>
        </w:rPr>
        <w:t>how young people see the defining issue of their generation.</w:t>
      </w:r>
      <w:r w:rsidR="00DE6D64">
        <w:rPr>
          <w:i/>
          <w:color w:val="000000" w:themeColor="text1"/>
          <w:shd w:val="clear" w:color="auto" w:fill="FFFFFF"/>
        </w:rPr>
        <w:t xml:space="preserve"> </w:t>
      </w:r>
      <w:r w:rsidR="00D06589">
        <w:rPr>
          <w:i/>
          <w:color w:val="000000" w:themeColor="text1"/>
          <w:shd w:val="clear" w:color="auto" w:fill="FFFFFF"/>
        </w:rPr>
        <w:t>Their art literally paints a picture of ecological meltdown. But it also contains expectation and hope. We can tackle the climate crisis – and we have to for their sake.”</w:t>
      </w:r>
    </w:p>
    <w:p w14:paraId="47EABCC3" w14:textId="59715ADD" w:rsidR="00477F18" w:rsidRPr="00460FA5" w:rsidRDefault="00477F18" w:rsidP="00477F18">
      <w:pPr>
        <w:spacing w:line="360" w:lineRule="auto"/>
        <w:rPr>
          <w:i/>
          <w:shd w:val="clear" w:color="auto" w:fill="FFFFFF"/>
        </w:rPr>
      </w:pPr>
    </w:p>
    <w:p w14:paraId="0066A2E7" w14:textId="247C107D" w:rsidR="00243386" w:rsidRDefault="00460FA5" w:rsidP="00506689">
      <w:pPr>
        <w:spacing w:line="360" w:lineRule="auto"/>
        <w:rPr>
          <w:color w:val="000000"/>
          <w:shd w:val="clear" w:color="auto" w:fill="FFFFFF"/>
        </w:rPr>
      </w:pPr>
      <w:r>
        <w:rPr>
          <w:shd w:val="clear" w:color="auto" w:fill="FFFFFF"/>
        </w:rPr>
        <w:t>Accord</w:t>
      </w:r>
      <w:r w:rsidR="002F4141">
        <w:rPr>
          <w:shd w:val="clear" w:color="auto" w:fill="FFFFFF"/>
        </w:rPr>
        <w:t>ing to the latest research</w:t>
      </w:r>
      <w:r>
        <w:rPr>
          <w:shd w:val="clear" w:color="auto" w:fill="FFFFFF"/>
        </w:rPr>
        <w:t>, l</w:t>
      </w:r>
      <w:r w:rsidRPr="00460FA5">
        <w:rPr>
          <w:shd w:val="clear" w:color="auto" w:fill="FFFFFF"/>
        </w:rPr>
        <w:t>evels of concern abo</w:t>
      </w:r>
      <w:r>
        <w:rPr>
          <w:shd w:val="clear" w:color="auto" w:fill="FFFFFF"/>
        </w:rPr>
        <w:t>ut climate change are at an all-</w:t>
      </w:r>
      <w:r w:rsidRPr="00460FA5">
        <w:rPr>
          <w:shd w:val="clear" w:color="auto" w:fill="FFFFFF"/>
        </w:rPr>
        <w:t>time high</w:t>
      </w:r>
      <w:r w:rsidR="00C72779">
        <w:rPr>
          <w:shd w:val="clear" w:color="auto" w:fill="FFFFFF"/>
        </w:rPr>
        <w:t xml:space="preserve"> in Britain. </w:t>
      </w:r>
      <w:r w:rsidR="002F4141">
        <w:rPr>
          <w:shd w:val="clear" w:color="auto" w:fill="FFFFFF"/>
        </w:rPr>
        <w:t>C</w:t>
      </w:r>
      <w:r w:rsidRPr="00460FA5">
        <w:rPr>
          <w:shd w:val="clear" w:color="auto" w:fill="FFFFFF"/>
        </w:rPr>
        <w:t xml:space="preserve">limate change </w:t>
      </w:r>
      <w:r>
        <w:rPr>
          <w:shd w:val="clear" w:color="auto" w:fill="FFFFFF"/>
        </w:rPr>
        <w:t xml:space="preserve">is now seen as </w:t>
      </w:r>
      <w:r w:rsidRPr="00460FA5">
        <w:rPr>
          <w:shd w:val="clear" w:color="auto" w:fill="FFFFFF"/>
        </w:rPr>
        <w:t xml:space="preserve">the second most important issue facing the </w:t>
      </w:r>
      <w:r>
        <w:rPr>
          <w:shd w:val="clear" w:color="auto" w:fill="FFFFFF"/>
        </w:rPr>
        <w:t xml:space="preserve">country over the next 20 years, after </w:t>
      </w:r>
      <w:r w:rsidRPr="00460FA5">
        <w:rPr>
          <w:shd w:val="clear" w:color="auto" w:fill="FFFFFF"/>
        </w:rPr>
        <w:t>Brexit</w:t>
      </w:r>
      <w:r w:rsidR="002F4141">
        <w:rPr>
          <w:shd w:val="clear" w:color="auto" w:fill="FFFFFF"/>
        </w:rPr>
        <w:t xml:space="preserve"> (Cardiff University and Climate Outreach, 2022)</w:t>
      </w:r>
      <w:r w:rsidR="002F4141">
        <w:rPr>
          <w:rStyle w:val="FootnoteReference"/>
          <w:shd w:val="clear" w:color="auto" w:fill="FFFFFF"/>
        </w:rPr>
        <w:footnoteReference w:id="1"/>
      </w:r>
      <w:r w:rsidR="002F4141">
        <w:rPr>
          <w:shd w:val="clear" w:color="auto" w:fill="FFFFFF"/>
        </w:rPr>
        <w:t xml:space="preserve"> and Londoners are more worried about climate change than people in any other part of the UK (</w:t>
      </w:r>
      <w:proofErr w:type="spellStart"/>
      <w:r w:rsidR="002F4141">
        <w:rPr>
          <w:shd w:val="clear" w:color="auto" w:fill="FFFFFF"/>
        </w:rPr>
        <w:t>YouGov</w:t>
      </w:r>
      <w:proofErr w:type="spellEnd"/>
      <w:r w:rsidR="002F4141">
        <w:rPr>
          <w:shd w:val="clear" w:color="auto" w:fill="FFFFFF"/>
        </w:rPr>
        <w:t>, 2022)</w:t>
      </w:r>
      <w:r w:rsidR="002F4141">
        <w:rPr>
          <w:rStyle w:val="FootnoteReference"/>
          <w:shd w:val="clear" w:color="auto" w:fill="FFFFFF"/>
        </w:rPr>
        <w:footnoteReference w:id="2"/>
      </w:r>
      <w:r w:rsidR="002F4141">
        <w:rPr>
          <w:shd w:val="clear" w:color="auto" w:fill="FFFFFF"/>
        </w:rPr>
        <w:t xml:space="preserve">. </w:t>
      </w:r>
      <w:r>
        <w:rPr>
          <w:shd w:val="clear" w:color="auto" w:fill="FFFFFF"/>
        </w:rPr>
        <w:br/>
      </w:r>
    </w:p>
    <w:p w14:paraId="6277488F" w14:textId="54235BF9" w:rsidR="00506689" w:rsidRPr="00506689" w:rsidRDefault="00506689" w:rsidP="00506689">
      <w:pPr>
        <w:spacing w:line="360" w:lineRule="auto"/>
        <w:rPr>
          <w:rFonts w:cstheme="minorHAnsi"/>
          <w:i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 xml:space="preserve">Ben Jones, who teachers the winning pupil, Sara Ahmed, said: </w:t>
      </w:r>
      <w:r w:rsidRPr="00E546BE">
        <w:rPr>
          <w:rFonts w:cstheme="minorHAnsi"/>
          <w:color w:val="000000" w:themeColor="text1"/>
        </w:rPr>
        <w:t>“</w:t>
      </w:r>
      <w:r w:rsidRPr="00506689">
        <w:rPr>
          <w:rFonts w:cstheme="minorHAnsi"/>
          <w:i/>
          <w:color w:val="000000" w:themeColor="text1"/>
        </w:rPr>
        <w:t xml:space="preserve">Projects like this showcase the creativity and ambition in places like East London. They allow schools to collaborate with arts </w:t>
      </w:r>
      <w:proofErr w:type="spellStart"/>
      <w:r w:rsidRPr="00506689">
        <w:rPr>
          <w:rFonts w:cstheme="minorHAnsi"/>
          <w:i/>
          <w:color w:val="000000" w:themeColor="text1"/>
        </w:rPr>
        <w:t>organisations</w:t>
      </w:r>
      <w:proofErr w:type="spellEnd"/>
      <w:r w:rsidRPr="00506689">
        <w:rPr>
          <w:rFonts w:cstheme="minorHAnsi"/>
          <w:i/>
          <w:color w:val="000000" w:themeColor="text1"/>
        </w:rPr>
        <w:t xml:space="preserve"> in a meaningful way. And it’s a total joy to see how excited our pupils </w:t>
      </w:r>
      <w:r>
        <w:rPr>
          <w:rFonts w:cstheme="minorHAnsi"/>
          <w:i/>
          <w:color w:val="000000" w:themeColor="text1"/>
        </w:rPr>
        <w:t>get</w:t>
      </w:r>
      <w:r w:rsidRPr="00506689">
        <w:rPr>
          <w:rFonts w:cstheme="minorHAnsi"/>
          <w:i/>
          <w:color w:val="000000" w:themeColor="text1"/>
        </w:rPr>
        <w:t xml:space="preserve"> when the</w:t>
      </w:r>
      <w:r>
        <w:rPr>
          <w:rFonts w:cstheme="minorHAnsi"/>
          <w:i/>
          <w:color w:val="000000" w:themeColor="text1"/>
        </w:rPr>
        <w:t xml:space="preserve">ir </w:t>
      </w:r>
      <w:r w:rsidRPr="00506689">
        <w:rPr>
          <w:rFonts w:cstheme="minorHAnsi"/>
          <w:i/>
          <w:color w:val="000000" w:themeColor="text1"/>
        </w:rPr>
        <w:t>work </w:t>
      </w:r>
      <w:r>
        <w:rPr>
          <w:rFonts w:cstheme="minorHAnsi"/>
          <w:i/>
          <w:color w:val="000000" w:themeColor="text1"/>
        </w:rPr>
        <w:t xml:space="preserve">is </w:t>
      </w:r>
      <w:r>
        <w:rPr>
          <w:rFonts w:cstheme="minorHAnsi"/>
          <w:i/>
          <w:color w:val="000000" w:themeColor="text1"/>
          <w:shd w:val="clear" w:color="auto" w:fill="FFFFFF"/>
        </w:rPr>
        <w:t xml:space="preserve">viewed by the </w:t>
      </w:r>
      <w:r w:rsidRPr="00506689">
        <w:rPr>
          <w:rFonts w:cstheme="minorHAnsi"/>
          <w:i/>
          <w:color w:val="000000" w:themeColor="text1"/>
          <w:shd w:val="clear" w:color="auto" w:fill="FFFFFF"/>
        </w:rPr>
        <w:t xml:space="preserve">public in a space outside of school.” </w:t>
      </w:r>
    </w:p>
    <w:p w14:paraId="4D64EC6F" w14:textId="15278FC9" w:rsidR="0053087A" w:rsidRDefault="0053087A" w:rsidP="00243386">
      <w:pPr>
        <w:spacing w:line="360" w:lineRule="auto"/>
        <w:rPr>
          <w:color w:val="000000"/>
          <w:shd w:val="clear" w:color="auto" w:fill="FFFFFF"/>
        </w:rPr>
      </w:pPr>
    </w:p>
    <w:p w14:paraId="3F5819A1" w14:textId="349DE813" w:rsidR="00F21867" w:rsidRDefault="00F21867" w:rsidP="00F21867">
      <w:pPr>
        <w:spacing w:line="360" w:lineRule="auto"/>
      </w:pPr>
      <w:r>
        <w:rPr>
          <w:color w:val="000000" w:themeColor="text1"/>
          <w:shd w:val="clear" w:color="auto" w:fill="FFFFFF"/>
        </w:rPr>
        <w:t xml:space="preserve">You can see the </w:t>
      </w:r>
      <w:r w:rsidR="00FD5859">
        <w:rPr>
          <w:color w:val="000000" w:themeColor="text1"/>
          <w:shd w:val="clear" w:color="auto" w:fill="FFFFFF"/>
        </w:rPr>
        <w:t xml:space="preserve">work </w:t>
      </w:r>
      <w:r w:rsidR="0053087A">
        <w:rPr>
          <w:color w:val="000000" w:themeColor="text1"/>
          <w:shd w:val="clear" w:color="auto" w:fill="FFFFFF"/>
        </w:rPr>
        <w:t xml:space="preserve">of </w:t>
      </w:r>
      <w:r w:rsidR="00FD5859">
        <w:rPr>
          <w:color w:val="000000" w:themeColor="text1"/>
          <w:shd w:val="clear" w:color="auto" w:fill="FFFFFF"/>
        </w:rPr>
        <w:t>these young artists</w:t>
      </w:r>
      <w:r w:rsidR="00047F60">
        <w:rPr>
          <w:color w:val="000000" w:themeColor="text1"/>
          <w:shd w:val="clear" w:color="auto" w:fill="FFFFFF"/>
        </w:rPr>
        <w:t xml:space="preserve"> on display</w:t>
      </w:r>
      <w:r w:rsidR="00FD585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at Woolwich Contemporary Print Fair from </w:t>
      </w:r>
      <w:r w:rsidR="00712FFF">
        <w:rPr>
          <w:color w:val="000000" w:themeColor="text1"/>
          <w:shd w:val="clear" w:color="auto" w:fill="FFFFFF"/>
        </w:rPr>
        <w:t xml:space="preserve">3-6 </w:t>
      </w:r>
      <w:r w:rsidRPr="00C527B0">
        <w:t xml:space="preserve">November </w:t>
      </w:r>
      <w:r w:rsidR="00712FFF">
        <w:t>2022</w:t>
      </w:r>
      <w:r>
        <w:t>. They are being exhibited alongside more than 500 artists from across the globe, including big name</w:t>
      </w:r>
      <w:r w:rsidR="008F2D94">
        <w:t>s</w:t>
      </w:r>
      <w:r>
        <w:t xml:space="preserve"> such as </w:t>
      </w:r>
      <w:r w:rsidR="0051255A">
        <w:t xml:space="preserve">Grayson Perry, </w:t>
      </w:r>
      <w:proofErr w:type="spellStart"/>
      <w:r w:rsidR="0051255A">
        <w:t>Yinka</w:t>
      </w:r>
      <w:proofErr w:type="spellEnd"/>
      <w:r w:rsidR="0051255A">
        <w:t xml:space="preserve"> </w:t>
      </w:r>
      <w:proofErr w:type="spellStart"/>
      <w:r w:rsidR="0051255A">
        <w:t>Shonibare</w:t>
      </w:r>
      <w:proofErr w:type="spellEnd"/>
      <w:r w:rsidR="0051255A">
        <w:t>, Gavin Turk</w:t>
      </w:r>
      <w:r>
        <w:t xml:space="preserve"> and Julian Opie</w:t>
      </w:r>
      <w:r w:rsidR="00232EE0" w:rsidRPr="00232EE0">
        <w:t xml:space="preserve"> </w:t>
      </w:r>
      <w:r w:rsidR="00232EE0">
        <w:t>at Woolwich Works, London’s latest creative district</w:t>
      </w:r>
      <w:r>
        <w:t xml:space="preserve">. </w:t>
      </w:r>
      <w:hyperlink r:id="rId12" w:history="1">
        <w:r w:rsidRPr="008B54D7">
          <w:rPr>
            <w:rStyle w:val="Hyperlink"/>
          </w:rPr>
          <w:t>www.woolwichprintfair.com</w:t>
        </w:r>
      </w:hyperlink>
      <w:r w:rsidRPr="00C527B0">
        <w:t xml:space="preserve">. </w:t>
      </w:r>
    </w:p>
    <w:p w14:paraId="01F42064" w14:textId="77777777" w:rsidR="00A7034E" w:rsidRDefault="00A7034E" w:rsidP="00A703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01C94A2" w14:textId="77777777" w:rsidR="00FD6110" w:rsidRDefault="0046389C" w:rsidP="008259FA">
      <w:pPr>
        <w:spacing w:line="360" w:lineRule="auto"/>
      </w:pPr>
      <w:r w:rsidRPr="00D935E7">
        <w:rPr>
          <w:color w:val="000000" w:themeColor="text1"/>
          <w:shd w:val="clear" w:color="auto" w:fill="FFFFFF"/>
        </w:rPr>
        <w:t>Th</w:t>
      </w:r>
      <w:r w:rsidR="00587F55">
        <w:rPr>
          <w:color w:val="000000" w:themeColor="text1"/>
          <w:shd w:val="clear" w:color="auto" w:fill="FFFFFF"/>
        </w:rPr>
        <w:t>e Young London Print</w:t>
      </w:r>
      <w:r w:rsidR="00DC0AD9">
        <w:rPr>
          <w:color w:val="000000" w:themeColor="text1"/>
          <w:shd w:val="clear" w:color="auto" w:fill="FFFFFF"/>
        </w:rPr>
        <w:t xml:space="preserve"> Prize is run by </w:t>
      </w:r>
      <w:r w:rsidRPr="00D935E7">
        <w:rPr>
          <w:color w:val="000000" w:themeColor="text1"/>
          <w:shd w:val="clear" w:color="auto" w:fill="FFFFFF"/>
        </w:rPr>
        <w:t>Woolwich Contemporary Print Fair</w:t>
      </w:r>
      <w:r w:rsidR="00DC0AD9">
        <w:rPr>
          <w:color w:val="000000" w:themeColor="text1"/>
          <w:shd w:val="clear" w:color="auto" w:fill="FFFFFF"/>
        </w:rPr>
        <w:t xml:space="preserve"> in partnership with </w:t>
      </w:r>
      <w:proofErr w:type="spellStart"/>
      <w:r w:rsidR="003E7572">
        <w:rPr>
          <w:color w:val="000000" w:themeColor="text1"/>
          <w:shd w:val="clear" w:color="auto" w:fill="FFFFFF"/>
        </w:rPr>
        <w:t>Landsec</w:t>
      </w:r>
      <w:proofErr w:type="spellEnd"/>
      <w:r w:rsidR="003E7572">
        <w:rPr>
          <w:color w:val="000000" w:themeColor="text1"/>
          <w:shd w:val="clear" w:color="auto" w:fill="FFFFFF"/>
        </w:rPr>
        <w:t xml:space="preserve">, </w:t>
      </w:r>
      <w:r w:rsidR="002C4C52">
        <w:rPr>
          <w:color w:val="000000" w:themeColor="text1"/>
          <w:shd w:val="clear" w:color="auto" w:fill="FFFFFF"/>
        </w:rPr>
        <w:t xml:space="preserve">Peabody, </w:t>
      </w:r>
      <w:proofErr w:type="spellStart"/>
      <w:r w:rsidR="002A16D9" w:rsidRPr="002A16D9">
        <w:rPr>
          <w:color w:val="000000" w:themeColor="text1"/>
          <w:shd w:val="clear" w:color="auto" w:fill="FFFFFF"/>
        </w:rPr>
        <w:t>Anthesis</w:t>
      </w:r>
      <w:proofErr w:type="spellEnd"/>
      <w:r w:rsidR="003E7572">
        <w:rPr>
          <w:color w:val="000000" w:themeColor="text1"/>
          <w:shd w:val="clear" w:color="auto" w:fill="FFFFFF"/>
        </w:rPr>
        <w:t xml:space="preserve">, </w:t>
      </w:r>
      <w:r w:rsidR="00587F55">
        <w:rPr>
          <w:color w:val="000000" w:themeColor="text1"/>
          <w:shd w:val="clear" w:color="auto" w:fill="FFFFFF"/>
        </w:rPr>
        <w:t>Boodle Hatfield</w:t>
      </w:r>
      <w:r w:rsidR="003E7572">
        <w:rPr>
          <w:color w:val="000000" w:themeColor="text1"/>
          <w:shd w:val="clear" w:color="auto" w:fill="FFFFFF"/>
        </w:rPr>
        <w:t xml:space="preserve"> </w:t>
      </w:r>
      <w:r w:rsidR="00587F55">
        <w:rPr>
          <w:color w:val="000000" w:themeColor="text1"/>
          <w:shd w:val="clear" w:color="auto" w:fill="FFFFFF"/>
        </w:rPr>
        <w:t xml:space="preserve">and the Foundation for Future London. </w:t>
      </w:r>
      <w:r w:rsidR="00587F55">
        <w:t>If you or your school are</w:t>
      </w:r>
      <w:r w:rsidR="004F2779">
        <w:t xml:space="preserve"> interested in taking part </w:t>
      </w:r>
      <w:r w:rsidR="005A080A">
        <w:t>next year</w:t>
      </w:r>
      <w:r w:rsidR="004F2779">
        <w:t xml:space="preserve">, please contact: </w:t>
      </w:r>
      <w:hyperlink r:id="rId13" w:history="1">
        <w:r w:rsidR="00FD5859" w:rsidRPr="00287744">
          <w:rPr>
            <w:rStyle w:val="Hyperlink"/>
          </w:rPr>
          <w:t>matt@woolwichprintfair.com</w:t>
        </w:r>
      </w:hyperlink>
      <w:r w:rsidR="00552C16">
        <w:t xml:space="preserve"> </w:t>
      </w:r>
      <w:r w:rsidR="00853074">
        <w:br/>
      </w:r>
      <w:r w:rsidR="004E1BBE">
        <w:br/>
      </w:r>
      <w:r w:rsidR="00BE66BE">
        <w:t>----------------</w:t>
      </w:r>
      <w:r w:rsidR="00C527B0">
        <w:br/>
      </w:r>
      <w:r w:rsidR="00BE66BE">
        <w:t>All</w:t>
      </w:r>
      <w:r w:rsidR="0003618B">
        <w:t xml:space="preserve"> media enquiries and</w:t>
      </w:r>
      <w:r w:rsidR="002B4131">
        <w:t xml:space="preserve"> for</w:t>
      </w:r>
      <w:r w:rsidR="00471709">
        <w:t xml:space="preserve"> high res</w:t>
      </w:r>
      <w:r w:rsidR="0003618B">
        <w:t xml:space="preserve"> images</w:t>
      </w:r>
      <w:r w:rsidR="00BE66BE">
        <w:t xml:space="preserve"> </w:t>
      </w:r>
      <w:r w:rsidR="0003618B">
        <w:t xml:space="preserve">contact </w:t>
      </w:r>
      <w:hyperlink r:id="rId14" w:history="1">
        <w:r w:rsidR="00FD6110" w:rsidRPr="000E0C04">
          <w:rPr>
            <w:rStyle w:val="Hyperlink"/>
          </w:rPr>
          <w:t>matt@woolwichprintfair.com</w:t>
        </w:r>
      </w:hyperlink>
    </w:p>
    <w:p w14:paraId="0A9C8E55" w14:textId="77777777" w:rsidR="00FD6110" w:rsidRDefault="00FD6110" w:rsidP="008259FA">
      <w:pPr>
        <w:spacing w:line="360" w:lineRule="auto"/>
      </w:pPr>
    </w:p>
    <w:p w14:paraId="2D6E441A" w14:textId="7A64DDC3" w:rsidR="00520F64" w:rsidRPr="008259FA" w:rsidRDefault="00FD6110" w:rsidP="008259FA">
      <w:pPr>
        <w:spacing w:line="360" w:lineRule="auto"/>
        <w:rPr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Wo</w:t>
      </w:r>
      <w:r w:rsidR="004E18A9" w:rsidRPr="00D32175">
        <w:rPr>
          <w:b/>
          <w:color w:val="000000" w:themeColor="text1"/>
        </w:rPr>
        <w:t>olwich Contemporary Print Fair</w:t>
      </w:r>
      <w:r w:rsidR="004E18A9" w:rsidRPr="004E18A9">
        <w:rPr>
          <w:color w:val="000000" w:themeColor="text1"/>
        </w:rPr>
        <w:t xml:space="preserve"> </w:t>
      </w:r>
      <w:r w:rsidR="00D32175">
        <w:t xml:space="preserve">showcases the best contemporary printmaking from across the globe. </w:t>
      </w:r>
      <w:r w:rsidR="0093470E">
        <w:t>It</w:t>
      </w:r>
      <w:r w:rsidR="00D32175">
        <w:t xml:space="preserve"> nurture</w:t>
      </w:r>
      <w:r w:rsidR="0093470E">
        <w:t>s</w:t>
      </w:r>
      <w:r w:rsidR="00D32175">
        <w:t xml:space="preserve"> emerging talent and inspire</w:t>
      </w:r>
      <w:r w:rsidR="0093470E">
        <w:t>s</w:t>
      </w:r>
      <w:r w:rsidR="00D32175">
        <w:t xml:space="preserve"> people of all ages to learn and collect.</w:t>
      </w:r>
      <w:r w:rsidR="00D32175" w:rsidRPr="00D32175">
        <w:t xml:space="preserve"> </w:t>
      </w:r>
      <w:r w:rsidR="00D32175">
        <w:t xml:space="preserve">This is </w:t>
      </w:r>
      <w:r w:rsidR="0093470E">
        <w:t>the largest</w:t>
      </w:r>
      <w:r w:rsidR="00FD5859">
        <w:t xml:space="preserve"> </w:t>
      </w:r>
      <w:r w:rsidR="0093470E">
        <w:t>print fair</w:t>
      </w:r>
      <w:r w:rsidR="00381FA5">
        <w:t xml:space="preserve"> of its kind in </w:t>
      </w:r>
      <w:r w:rsidR="00FD5859">
        <w:t>Europe</w:t>
      </w:r>
      <w:r w:rsidR="00381FA5">
        <w:t xml:space="preserve">. </w:t>
      </w:r>
      <w:r w:rsidR="001B6540">
        <w:br/>
      </w:r>
    </w:p>
    <w:sectPr w:rsidR="00520F64" w:rsidRPr="008259FA" w:rsidSect="00FF36D3">
      <w:pgSz w:w="12240" w:h="15840"/>
      <w:pgMar w:top="567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3121" w14:textId="77777777" w:rsidR="005D542C" w:rsidRDefault="005D542C" w:rsidP="00C2081E">
      <w:pPr>
        <w:spacing w:line="240" w:lineRule="auto"/>
      </w:pPr>
      <w:r>
        <w:separator/>
      </w:r>
    </w:p>
  </w:endnote>
  <w:endnote w:type="continuationSeparator" w:id="0">
    <w:p w14:paraId="2CC5F507" w14:textId="77777777" w:rsidR="005D542C" w:rsidRDefault="005D542C" w:rsidP="00C20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7C4DA" w14:textId="77777777" w:rsidR="005D542C" w:rsidRDefault="005D542C" w:rsidP="00C2081E">
      <w:pPr>
        <w:spacing w:line="240" w:lineRule="auto"/>
      </w:pPr>
      <w:r>
        <w:separator/>
      </w:r>
    </w:p>
  </w:footnote>
  <w:footnote w:type="continuationSeparator" w:id="0">
    <w:p w14:paraId="6CA53FCF" w14:textId="77777777" w:rsidR="005D542C" w:rsidRDefault="005D542C" w:rsidP="00C2081E">
      <w:pPr>
        <w:spacing w:line="240" w:lineRule="auto"/>
      </w:pPr>
      <w:r>
        <w:continuationSeparator/>
      </w:r>
    </w:p>
  </w:footnote>
  <w:footnote w:id="1">
    <w:p w14:paraId="55253477" w14:textId="133ACF8B" w:rsidR="002F4141" w:rsidRPr="002F4141" w:rsidRDefault="002F414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44B8F">
          <w:rPr>
            <w:rStyle w:val="Hyperlink"/>
          </w:rPr>
          <w:t>https://www.ukclimateresilience.org/blog/public-opinion-on-climate-change-is-up-but-lets-not-forget-lessons-from-the-past/</w:t>
        </w:r>
      </w:hyperlink>
      <w:r>
        <w:t xml:space="preserve"> </w:t>
      </w:r>
    </w:p>
  </w:footnote>
  <w:footnote w:id="2">
    <w:p w14:paraId="32EE38EF" w14:textId="2EA9860F" w:rsidR="002F4141" w:rsidRPr="002F4141" w:rsidRDefault="002F414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44B8F">
          <w:rPr>
            <w:rStyle w:val="Hyperlink"/>
          </w:rPr>
          <w:t>https://docs.cdn.yougov.com/hdemoi825d/Internal_ClimateChangeTracker_220720_GB_W.pdf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7"/>
    <w:rsid w:val="00000F19"/>
    <w:rsid w:val="00010649"/>
    <w:rsid w:val="000154CC"/>
    <w:rsid w:val="0002093C"/>
    <w:rsid w:val="000328BC"/>
    <w:rsid w:val="0003618B"/>
    <w:rsid w:val="00045CA2"/>
    <w:rsid w:val="00047F60"/>
    <w:rsid w:val="00076D25"/>
    <w:rsid w:val="00095E35"/>
    <w:rsid w:val="00096BBA"/>
    <w:rsid w:val="000A1874"/>
    <w:rsid w:val="000B09EA"/>
    <w:rsid w:val="000B1BA8"/>
    <w:rsid w:val="000D7E06"/>
    <w:rsid w:val="000F1135"/>
    <w:rsid w:val="001114DE"/>
    <w:rsid w:val="00117A68"/>
    <w:rsid w:val="0012014E"/>
    <w:rsid w:val="0013114B"/>
    <w:rsid w:val="00134B31"/>
    <w:rsid w:val="0013778A"/>
    <w:rsid w:val="00140095"/>
    <w:rsid w:val="001432DC"/>
    <w:rsid w:val="00144E80"/>
    <w:rsid w:val="00163495"/>
    <w:rsid w:val="00163731"/>
    <w:rsid w:val="00167831"/>
    <w:rsid w:val="00170CED"/>
    <w:rsid w:val="001732D8"/>
    <w:rsid w:val="001752E4"/>
    <w:rsid w:val="00175786"/>
    <w:rsid w:val="0018071A"/>
    <w:rsid w:val="001A6B8C"/>
    <w:rsid w:val="001B2521"/>
    <w:rsid w:val="001B6540"/>
    <w:rsid w:val="001C3EC1"/>
    <w:rsid w:val="001D043C"/>
    <w:rsid w:val="001D0F22"/>
    <w:rsid w:val="001D3AD0"/>
    <w:rsid w:val="001D67B8"/>
    <w:rsid w:val="001F61A7"/>
    <w:rsid w:val="002000B1"/>
    <w:rsid w:val="00203EC3"/>
    <w:rsid w:val="00205517"/>
    <w:rsid w:val="00213FBD"/>
    <w:rsid w:val="002146CD"/>
    <w:rsid w:val="00232EE0"/>
    <w:rsid w:val="00233341"/>
    <w:rsid w:val="002411F3"/>
    <w:rsid w:val="00243386"/>
    <w:rsid w:val="00260730"/>
    <w:rsid w:val="00261333"/>
    <w:rsid w:val="002622C7"/>
    <w:rsid w:val="00265DFD"/>
    <w:rsid w:val="0026649F"/>
    <w:rsid w:val="00273EAA"/>
    <w:rsid w:val="002918C6"/>
    <w:rsid w:val="002A16D9"/>
    <w:rsid w:val="002B4131"/>
    <w:rsid w:val="002B44F9"/>
    <w:rsid w:val="002B5B7F"/>
    <w:rsid w:val="002C4C52"/>
    <w:rsid w:val="002C704B"/>
    <w:rsid w:val="002D4C34"/>
    <w:rsid w:val="002E0E63"/>
    <w:rsid w:val="002E22E3"/>
    <w:rsid w:val="002E2817"/>
    <w:rsid w:val="002E2F05"/>
    <w:rsid w:val="002F4141"/>
    <w:rsid w:val="002F726F"/>
    <w:rsid w:val="003130BA"/>
    <w:rsid w:val="00316308"/>
    <w:rsid w:val="0032649E"/>
    <w:rsid w:val="00326CD4"/>
    <w:rsid w:val="003447F0"/>
    <w:rsid w:val="00344DA2"/>
    <w:rsid w:val="0035700A"/>
    <w:rsid w:val="00381FA5"/>
    <w:rsid w:val="00391D5B"/>
    <w:rsid w:val="003930E8"/>
    <w:rsid w:val="003B225E"/>
    <w:rsid w:val="003C1D9A"/>
    <w:rsid w:val="003D4C21"/>
    <w:rsid w:val="003D58D1"/>
    <w:rsid w:val="003E7572"/>
    <w:rsid w:val="003F04A0"/>
    <w:rsid w:val="003F1DB4"/>
    <w:rsid w:val="003F2F85"/>
    <w:rsid w:val="00400630"/>
    <w:rsid w:val="004227EA"/>
    <w:rsid w:val="004436D0"/>
    <w:rsid w:val="00446BA6"/>
    <w:rsid w:val="00447049"/>
    <w:rsid w:val="00450B28"/>
    <w:rsid w:val="00460FA5"/>
    <w:rsid w:val="00461A7A"/>
    <w:rsid w:val="0046389C"/>
    <w:rsid w:val="00465334"/>
    <w:rsid w:val="00471709"/>
    <w:rsid w:val="004730C7"/>
    <w:rsid w:val="0047635E"/>
    <w:rsid w:val="004768AE"/>
    <w:rsid w:val="004775CA"/>
    <w:rsid w:val="00477F18"/>
    <w:rsid w:val="00483236"/>
    <w:rsid w:val="00492393"/>
    <w:rsid w:val="00492B81"/>
    <w:rsid w:val="004A005A"/>
    <w:rsid w:val="004A4B63"/>
    <w:rsid w:val="004A7B3B"/>
    <w:rsid w:val="004B1307"/>
    <w:rsid w:val="004D5E63"/>
    <w:rsid w:val="004E18A9"/>
    <w:rsid w:val="004E1BBE"/>
    <w:rsid w:val="004E7C96"/>
    <w:rsid w:val="004F2779"/>
    <w:rsid w:val="005036A5"/>
    <w:rsid w:val="00506689"/>
    <w:rsid w:val="0051255A"/>
    <w:rsid w:val="00520F64"/>
    <w:rsid w:val="0052233C"/>
    <w:rsid w:val="00527842"/>
    <w:rsid w:val="0053087A"/>
    <w:rsid w:val="00533246"/>
    <w:rsid w:val="00542621"/>
    <w:rsid w:val="00552C16"/>
    <w:rsid w:val="0055457D"/>
    <w:rsid w:val="00555B3C"/>
    <w:rsid w:val="00555C5C"/>
    <w:rsid w:val="00560A85"/>
    <w:rsid w:val="005846F4"/>
    <w:rsid w:val="00585545"/>
    <w:rsid w:val="00585BDE"/>
    <w:rsid w:val="00587F55"/>
    <w:rsid w:val="005A080A"/>
    <w:rsid w:val="005C6F6F"/>
    <w:rsid w:val="005D4D42"/>
    <w:rsid w:val="005D542C"/>
    <w:rsid w:val="005E2478"/>
    <w:rsid w:val="00615A57"/>
    <w:rsid w:val="006211DE"/>
    <w:rsid w:val="00667E00"/>
    <w:rsid w:val="006762E5"/>
    <w:rsid w:val="006764D1"/>
    <w:rsid w:val="00680C83"/>
    <w:rsid w:val="00680E99"/>
    <w:rsid w:val="00691572"/>
    <w:rsid w:val="006A73E5"/>
    <w:rsid w:val="006B0686"/>
    <w:rsid w:val="006C32DB"/>
    <w:rsid w:val="006C4B1A"/>
    <w:rsid w:val="006C715E"/>
    <w:rsid w:val="006D0317"/>
    <w:rsid w:val="006E53CB"/>
    <w:rsid w:val="00703AA8"/>
    <w:rsid w:val="00703DB1"/>
    <w:rsid w:val="0070651D"/>
    <w:rsid w:val="00710FE2"/>
    <w:rsid w:val="00712FFF"/>
    <w:rsid w:val="00717CC7"/>
    <w:rsid w:val="00722B81"/>
    <w:rsid w:val="00727988"/>
    <w:rsid w:val="0074396B"/>
    <w:rsid w:val="00764022"/>
    <w:rsid w:val="0076447C"/>
    <w:rsid w:val="007659DA"/>
    <w:rsid w:val="007725B9"/>
    <w:rsid w:val="00775B58"/>
    <w:rsid w:val="00776FB0"/>
    <w:rsid w:val="00777991"/>
    <w:rsid w:val="007809BB"/>
    <w:rsid w:val="007923FE"/>
    <w:rsid w:val="0079404E"/>
    <w:rsid w:val="007A0EC2"/>
    <w:rsid w:val="007B5611"/>
    <w:rsid w:val="007C22EA"/>
    <w:rsid w:val="007C2840"/>
    <w:rsid w:val="007C573F"/>
    <w:rsid w:val="007D5069"/>
    <w:rsid w:val="007D72DB"/>
    <w:rsid w:val="007E1039"/>
    <w:rsid w:val="007E7293"/>
    <w:rsid w:val="00804196"/>
    <w:rsid w:val="00807384"/>
    <w:rsid w:val="00811BFA"/>
    <w:rsid w:val="008200C1"/>
    <w:rsid w:val="008259FA"/>
    <w:rsid w:val="00825AB4"/>
    <w:rsid w:val="00843CCE"/>
    <w:rsid w:val="00853074"/>
    <w:rsid w:val="00870BF7"/>
    <w:rsid w:val="0087180A"/>
    <w:rsid w:val="00875212"/>
    <w:rsid w:val="00877BDA"/>
    <w:rsid w:val="00884C2B"/>
    <w:rsid w:val="00892D49"/>
    <w:rsid w:val="008A3F3B"/>
    <w:rsid w:val="008A48EC"/>
    <w:rsid w:val="008B00EE"/>
    <w:rsid w:val="008B303A"/>
    <w:rsid w:val="008C629A"/>
    <w:rsid w:val="008F2CC2"/>
    <w:rsid w:val="008F2D94"/>
    <w:rsid w:val="00902154"/>
    <w:rsid w:val="009121A6"/>
    <w:rsid w:val="00912346"/>
    <w:rsid w:val="00921BBA"/>
    <w:rsid w:val="00923A8E"/>
    <w:rsid w:val="0093144B"/>
    <w:rsid w:val="0093470E"/>
    <w:rsid w:val="0094486D"/>
    <w:rsid w:val="0094505D"/>
    <w:rsid w:val="00963F14"/>
    <w:rsid w:val="00970106"/>
    <w:rsid w:val="009767A2"/>
    <w:rsid w:val="0098096D"/>
    <w:rsid w:val="00996044"/>
    <w:rsid w:val="009B532C"/>
    <w:rsid w:val="009C0848"/>
    <w:rsid w:val="009C2553"/>
    <w:rsid w:val="009D4362"/>
    <w:rsid w:val="009E0452"/>
    <w:rsid w:val="009F2DA4"/>
    <w:rsid w:val="00A1629F"/>
    <w:rsid w:val="00A20CAC"/>
    <w:rsid w:val="00A26FAF"/>
    <w:rsid w:val="00A31E8C"/>
    <w:rsid w:val="00A33A85"/>
    <w:rsid w:val="00A53AA9"/>
    <w:rsid w:val="00A7034E"/>
    <w:rsid w:val="00A75CD9"/>
    <w:rsid w:val="00A801E7"/>
    <w:rsid w:val="00A97DDC"/>
    <w:rsid w:val="00AA22BF"/>
    <w:rsid w:val="00AA2921"/>
    <w:rsid w:val="00AA38D2"/>
    <w:rsid w:val="00AB09E5"/>
    <w:rsid w:val="00AC7025"/>
    <w:rsid w:val="00AC7BE9"/>
    <w:rsid w:val="00AD4394"/>
    <w:rsid w:val="00AE0397"/>
    <w:rsid w:val="00AE0582"/>
    <w:rsid w:val="00AE178B"/>
    <w:rsid w:val="00AF40E8"/>
    <w:rsid w:val="00B1469C"/>
    <w:rsid w:val="00B2044B"/>
    <w:rsid w:val="00B23E8F"/>
    <w:rsid w:val="00B25FED"/>
    <w:rsid w:val="00B306ED"/>
    <w:rsid w:val="00B50BDD"/>
    <w:rsid w:val="00B5101E"/>
    <w:rsid w:val="00B61D21"/>
    <w:rsid w:val="00B97CC2"/>
    <w:rsid w:val="00BC3EBB"/>
    <w:rsid w:val="00BC7D0E"/>
    <w:rsid w:val="00BD13BC"/>
    <w:rsid w:val="00BD35FA"/>
    <w:rsid w:val="00BD63B1"/>
    <w:rsid w:val="00BE1180"/>
    <w:rsid w:val="00BE1F01"/>
    <w:rsid w:val="00BE2053"/>
    <w:rsid w:val="00BE3453"/>
    <w:rsid w:val="00BE66BE"/>
    <w:rsid w:val="00BE74CF"/>
    <w:rsid w:val="00BF1CCE"/>
    <w:rsid w:val="00C03A49"/>
    <w:rsid w:val="00C05C23"/>
    <w:rsid w:val="00C2081E"/>
    <w:rsid w:val="00C23279"/>
    <w:rsid w:val="00C31BCC"/>
    <w:rsid w:val="00C42A09"/>
    <w:rsid w:val="00C525BC"/>
    <w:rsid w:val="00C527B0"/>
    <w:rsid w:val="00C70505"/>
    <w:rsid w:val="00C72779"/>
    <w:rsid w:val="00C73E5A"/>
    <w:rsid w:val="00C843B9"/>
    <w:rsid w:val="00CA4A24"/>
    <w:rsid w:val="00CB1DAD"/>
    <w:rsid w:val="00CC27A0"/>
    <w:rsid w:val="00CC2EF4"/>
    <w:rsid w:val="00CC6CD4"/>
    <w:rsid w:val="00CC7F65"/>
    <w:rsid w:val="00CD1E29"/>
    <w:rsid w:val="00CE201C"/>
    <w:rsid w:val="00CE2F37"/>
    <w:rsid w:val="00CF7AA8"/>
    <w:rsid w:val="00D06119"/>
    <w:rsid w:val="00D064B2"/>
    <w:rsid w:val="00D06589"/>
    <w:rsid w:val="00D145FB"/>
    <w:rsid w:val="00D15DB1"/>
    <w:rsid w:val="00D16026"/>
    <w:rsid w:val="00D32175"/>
    <w:rsid w:val="00D62E7C"/>
    <w:rsid w:val="00D64EEC"/>
    <w:rsid w:val="00D665B4"/>
    <w:rsid w:val="00D67B1A"/>
    <w:rsid w:val="00D719B4"/>
    <w:rsid w:val="00D82C27"/>
    <w:rsid w:val="00D854DC"/>
    <w:rsid w:val="00D86EBC"/>
    <w:rsid w:val="00D9224F"/>
    <w:rsid w:val="00D935E7"/>
    <w:rsid w:val="00D94FE7"/>
    <w:rsid w:val="00D96B8F"/>
    <w:rsid w:val="00DA70DD"/>
    <w:rsid w:val="00DB6515"/>
    <w:rsid w:val="00DC072C"/>
    <w:rsid w:val="00DC0AD9"/>
    <w:rsid w:val="00DC40D7"/>
    <w:rsid w:val="00DD5FEE"/>
    <w:rsid w:val="00DD6E38"/>
    <w:rsid w:val="00DE3732"/>
    <w:rsid w:val="00DE6D64"/>
    <w:rsid w:val="00DF44B8"/>
    <w:rsid w:val="00DF6B80"/>
    <w:rsid w:val="00E14EEE"/>
    <w:rsid w:val="00E262D3"/>
    <w:rsid w:val="00E361E1"/>
    <w:rsid w:val="00E44EBB"/>
    <w:rsid w:val="00E54511"/>
    <w:rsid w:val="00E7643A"/>
    <w:rsid w:val="00E82DF3"/>
    <w:rsid w:val="00E859D4"/>
    <w:rsid w:val="00E91674"/>
    <w:rsid w:val="00E91DC0"/>
    <w:rsid w:val="00EB3E16"/>
    <w:rsid w:val="00EB597E"/>
    <w:rsid w:val="00EC1876"/>
    <w:rsid w:val="00EC798E"/>
    <w:rsid w:val="00ED172D"/>
    <w:rsid w:val="00EE685F"/>
    <w:rsid w:val="00EF75BE"/>
    <w:rsid w:val="00F1594C"/>
    <w:rsid w:val="00F16E38"/>
    <w:rsid w:val="00F21867"/>
    <w:rsid w:val="00F317E1"/>
    <w:rsid w:val="00F46309"/>
    <w:rsid w:val="00F5473E"/>
    <w:rsid w:val="00F70E16"/>
    <w:rsid w:val="00F81ABB"/>
    <w:rsid w:val="00F81F52"/>
    <w:rsid w:val="00F85C57"/>
    <w:rsid w:val="00F942D8"/>
    <w:rsid w:val="00FA0DC9"/>
    <w:rsid w:val="00FB49BF"/>
    <w:rsid w:val="00FC1C9E"/>
    <w:rsid w:val="00FD5859"/>
    <w:rsid w:val="00FD6110"/>
    <w:rsid w:val="00FF36D3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7B69"/>
  <w15:docId w15:val="{AED0CF81-0498-42EB-8431-06B85D9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72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B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64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36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2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8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4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84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tt@woolwichprintfai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oolwichprintfai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tt@woolwichprintfair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cdn.yougov.com/hdemoi825d/Internal_ClimateChangeTracker_220720_GB_W.pdf" TargetMode="External"/><Relationship Id="rId1" Type="http://schemas.openxmlformats.org/officeDocument/2006/relationships/hyperlink" Target="https://www.ukclimateresilience.org/blog/public-opinion-on-climate-change-is-up-but-lets-not-forget-lessons-from-the-p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D606-F4A2-47FD-A54D-A87E738F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 Family</dc:creator>
  <cp:lastModifiedBy>Sharon Davies</cp:lastModifiedBy>
  <cp:revision>125</cp:revision>
  <cp:lastPrinted>2021-04-03T09:14:00Z</cp:lastPrinted>
  <dcterms:created xsi:type="dcterms:W3CDTF">2022-10-22T17:57:00Z</dcterms:created>
  <dcterms:modified xsi:type="dcterms:W3CDTF">2022-11-06T07:33:00Z</dcterms:modified>
</cp:coreProperties>
</file>